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BB" w:rsidRPr="00381BC0" w:rsidRDefault="0046468D" w:rsidP="00381BC0">
      <w:pPr>
        <w:spacing w:line="240" w:lineRule="auto"/>
        <w:jc w:val="center"/>
        <w:rPr>
          <w:rFonts w:ascii="HY견명조" w:eastAsia="HY견명조" w:hint="eastAsia"/>
          <w:sz w:val="36"/>
          <w:szCs w:val="36"/>
        </w:rPr>
      </w:pPr>
      <w:r w:rsidRPr="00381BC0">
        <w:rPr>
          <w:rFonts w:ascii="HY견명조" w:eastAsia="HY견명조" w:hint="eastAsia"/>
          <w:sz w:val="36"/>
          <w:szCs w:val="36"/>
        </w:rPr>
        <w:t>채움</w:t>
      </w:r>
      <w:r w:rsidRPr="00381BC0">
        <w:rPr>
          <w:rFonts w:ascii="HY견명조" w:eastAsia="HY견명조" w:hint="eastAsia"/>
          <w:sz w:val="36"/>
          <w:szCs w:val="36"/>
        </w:rPr>
        <w:t xml:space="preserve"> 전기차 충전 계약서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1311"/>
        <w:gridCol w:w="1967"/>
        <w:gridCol w:w="2693"/>
        <w:gridCol w:w="1738"/>
        <w:gridCol w:w="1739"/>
      </w:tblGrid>
      <w:tr w:rsidR="0046468D" w:rsidRPr="00750D86" w:rsidTr="00381BC0">
        <w:trPr>
          <w:trHeight w:val="729"/>
        </w:trPr>
        <w:tc>
          <w:tcPr>
            <w:tcW w:w="978" w:type="dxa"/>
            <w:vMerge w:val="restart"/>
          </w:tcPr>
          <w:p w:rsidR="00381BC0" w:rsidRPr="00381BC0" w:rsidRDefault="00381BC0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</w:p>
          <w:p w:rsidR="00381BC0" w:rsidRPr="00381BC0" w:rsidRDefault="00381BC0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</w:p>
          <w:p w:rsidR="00381BC0" w:rsidRPr="00381BC0" w:rsidRDefault="00381BC0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</w:p>
          <w:p w:rsidR="00381BC0" w:rsidRPr="00381BC0" w:rsidRDefault="00381BC0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</w:p>
          <w:p w:rsidR="00381BC0" w:rsidRPr="00381BC0" w:rsidRDefault="00381BC0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</w:p>
          <w:p w:rsidR="00381BC0" w:rsidRPr="00381BC0" w:rsidRDefault="00381BC0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</w:p>
          <w:p w:rsidR="00381BC0" w:rsidRPr="00381BC0" w:rsidRDefault="00381BC0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</w:p>
          <w:p w:rsidR="00381BC0" w:rsidRPr="00381BC0" w:rsidRDefault="00381BC0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</w:p>
          <w:p w:rsidR="00381BC0" w:rsidRPr="00381BC0" w:rsidRDefault="0046468D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  <w:r w:rsidRPr="00381BC0">
              <w:rPr>
                <w:rFonts w:ascii="HY견명조" w:eastAsia="HY견명조" w:hint="eastAsia"/>
                <w:sz w:val="24"/>
                <w:szCs w:val="24"/>
              </w:rPr>
              <w:t>당</w:t>
            </w:r>
          </w:p>
          <w:p w:rsidR="00381BC0" w:rsidRPr="00381BC0" w:rsidRDefault="0046468D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  <w:r w:rsidRPr="00381BC0">
              <w:rPr>
                <w:rFonts w:ascii="HY견명조" w:eastAsia="HY견명조" w:hint="eastAsia"/>
                <w:sz w:val="24"/>
                <w:szCs w:val="24"/>
              </w:rPr>
              <w:t>사</w:t>
            </w:r>
          </w:p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  <w:r w:rsidRPr="00381BC0">
              <w:rPr>
                <w:rFonts w:ascii="HY견명조" w:eastAsia="HY견명조" w:hint="eastAsia"/>
                <w:sz w:val="24"/>
                <w:szCs w:val="24"/>
              </w:rPr>
              <w:t>자</w:t>
            </w:r>
          </w:p>
        </w:tc>
        <w:tc>
          <w:tcPr>
            <w:tcW w:w="1311" w:type="dxa"/>
            <w:vMerge w:val="restart"/>
          </w:tcPr>
          <w:p w:rsidR="00381BC0" w:rsidRDefault="00381BC0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</w:p>
          <w:p w:rsidR="00381BC0" w:rsidRDefault="00381BC0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</w:p>
          <w:p w:rsidR="00381BC0" w:rsidRDefault="00381BC0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</w:p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  <w:r w:rsidRPr="00381BC0">
              <w:rPr>
                <w:rFonts w:ascii="HY견명조" w:eastAsia="HY견명조" w:hint="eastAsia"/>
                <w:sz w:val="24"/>
                <w:szCs w:val="24"/>
              </w:rPr>
              <w:t>서비스</w:t>
            </w:r>
          </w:p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  <w:r w:rsidRPr="00381BC0">
              <w:rPr>
                <w:rFonts w:ascii="HY견명조" w:eastAsia="HY견명조" w:hint="eastAsia"/>
                <w:sz w:val="24"/>
                <w:szCs w:val="24"/>
              </w:rPr>
              <w:t>이용자</w:t>
            </w:r>
          </w:p>
        </w:tc>
        <w:tc>
          <w:tcPr>
            <w:tcW w:w="1967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  <w:r w:rsidRPr="00381BC0">
              <w:rPr>
                <w:rFonts w:ascii="HY견명조" w:eastAsia="HY견명조" w:hint="eastAsia"/>
                <w:szCs w:val="20"/>
              </w:rPr>
              <w:t>상호</w:t>
            </w:r>
          </w:p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  <w:r w:rsidRPr="00381BC0">
              <w:rPr>
                <w:rFonts w:ascii="HY견명조" w:eastAsia="HY견명조" w:hint="eastAsia"/>
                <w:szCs w:val="20"/>
              </w:rPr>
              <w:t>(</w:t>
            </w:r>
            <w:r w:rsidRPr="00381BC0">
              <w:rPr>
                <w:rFonts w:ascii="HY견명조" w:eastAsia="HY견명조" w:hint="eastAsia"/>
                <w:szCs w:val="20"/>
              </w:rPr>
              <w:t>사업자등록증)</w:t>
            </w:r>
          </w:p>
        </w:tc>
        <w:tc>
          <w:tcPr>
            <w:tcW w:w="2693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</w:p>
        </w:tc>
        <w:tc>
          <w:tcPr>
            <w:tcW w:w="1738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  <w:r w:rsidRPr="00381BC0">
              <w:rPr>
                <w:rFonts w:ascii="HY견명조" w:eastAsia="HY견명조" w:hint="eastAsia"/>
                <w:szCs w:val="20"/>
              </w:rPr>
              <w:t>사업자등록번호</w:t>
            </w:r>
          </w:p>
        </w:tc>
        <w:tc>
          <w:tcPr>
            <w:tcW w:w="1739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</w:p>
        </w:tc>
      </w:tr>
      <w:tr w:rsidR="0046468D" w:rsidRPr="00750D86" w:rsidTr="00381BC0">
        <w:trPr>
          <w:trHeight w:val="586"/>
        </w:trPr>
        <w:tc>
          <w:tcPr>
            <w:tcW w:w="978" w:type="dxa"/>
            <w:vMerge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</w:p>
        </w:tc>
        <w:tc>
          <w:tcPr>
            <w:tcW w:w="1967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  <w:r w:rsidRPr="00381BC0">
              <w:rPr>
                <w:rFonts w:ascii="HY견명조" w:eastAsia="HY견명조" w:hint="eastAsia"/>
                <w:szCs w:val="20"/>
              </w:rPr>
              <w:t>주소</w:t>
            </w:r>
          </w:p>
        </w:tc>
        <w:tc>
          <w:tcPr>
            <w:tcW w:w="2693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</w:p>
        </w:tc>
        <w:tc>
          <w:tcPr>
            <w:tcW w:w="1738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</w:p>
        </w:tc>
        <w:tc>
          <w:tcPr>
            <w:tcW w:w="1739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</w:p>
        </w:tc>
      </w:tr>
      <w:tr w:rsidR="0046468D" w:rsidRPr="00750D86" w:rsidTr="00381BC0">
        <w:trPr>
          <w:trHeight w:val="602"/>
        </w:trPr>
        <w:tc>
          <w:tcPr>
            <w:tcW w:w="978" w:type="dxa"/>
            <w:vMerge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</w:p>
        </w:tc>
        <w:tc>
          <w:tcPr>
            <w:tcW w:w="1967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  <w:r w:rsidRPr="00381BC0">
              <w:rPr>
                <w:rFonts w:ascii="HY견명조" w:eastAsia="HY견명조" w:hint="eastAsia"/>
                <w:szCs w:val="20"/>
              </w:rPr>
              <w:t>전화번호</w:t>
            </w:r>
          </w:p>
        </w:tc>
        <w:tc>
          <w:tcPr>
            <w:tcW w:w="2693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</w:p>
        </w:tc>
        <w:tc>
          <w:tcPr>
            <w:tcW w:w="1738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</w:p>
        </w:tc>
        <w:tc>
          <w:tcPr>
            <w:tcW w:w="1739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</w:p>
        </w:tc>
      </w:tr>
      <w:tr w:rsidR="0046468D" w:rsidRPr="00750D86" w:rsidTr="00381BC0">
        <w:trPr>
          <w:trHeight w:val="586"/>
        </w:trPr>
        <w:tc>
          <w:tcPr>
            <w:tcW w:w="978" w:type="dxa"/>
            <w:vMerge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</w:p>
        </w:tc>
        <w:tc>
          <w:tcPr>
            <w:tcW w:w="1967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  <w:r w:rsidRPr="00381BC0">
              <w:rPr>
                <w:rFonts w:ascii="HY견명조" w:eastAsia="HY견명조" w:hint="eastAsia"/>
                <w:szCs w:val="20"/>
              </w:rPr>
              <w:t>이메일</w:t>
            </w:r>
          </w:p>
        </w:tc>
        <w:tc>
          <w:tcPr>
            <w:tcW w:w="2693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</w:p>
        </w:tc>
        <w:tc>
          <w:tcPr>
            <w:tcW w:w="1738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</w:p>
        </w:tc>
        <w:tc>
          <w:tcPr>
            <w:tcW w:w="1739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</w:p>
        </w:tc>
      </w:tr>
      <w:tr w:rsidR="0046468D" w:rsidRPr="00750D86" w:rsidTr="00381BC0">
        <w:trPr>
          <w:trHeight w:val="380"/>
        </w:trPr>
        <w:tc>
          <w:tcPr>
            <w:tcW w:w="978" w:type="dxa"/>
            <w:vMerge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381BC0" w:rsidRDefault="0046468D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  <w:r w:rsidRPr="00381BC0">
              <w:rPr>
                <w:rFonts w:ascii="HY견명조" w:eastAsia="HY견명조" w:hint="eastAsia"/>
                <w:sz w:val="24"/>
                <w:szCs w:val="24"/>
              </w:rPr>
              <w:t>서비스</w:t>
            </w:r>
          </w:p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  <w:r w:rsidRPr="00381BC0">
              <w:rPr>
                <w:rFonts w:ascii="HY견명조" w:eastAsia="HY견명조" w:hint="eastAsia"/>
                <w:sz w:val="24"/>
                <w:szCs w:val="24"/>
              </w:rPr>
              <w:t>제공자</w:t>
            </w:r>
          </w:p>
        </w:tc>
        <w:tc>
          <w:tcPr>
            <w:tcW w:w="1967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  <w:r w:rsidRPr="00381BC0">
              <w:rPr>
                <w:rFonts w:ascii="HY견명조" w:eastAsia="HY견명조" w:hint="eastAsia"/>
                <w:szCs w:val="20"/>
              </w:rPr>
              <w:t>상호</w:t>
            </w:r>
          </w:p>
        </w:tc>
        <w:tc>
          <w:tcPr>
            <w:tcW w:w="6170" w:type="dxa"/>
            <w:gridSpan w:val="3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  <w:r w:rsidRPr="00381BC0">
              <w:rPr>
                <w:rFonts w:ascii="HY견명조" w:eastAsia="HY견명조" w:hint="eastAsia"/>
                <w:szCs w:val="20"/>
              </w:rPr>
              <w:t xml:space="preserve">주식회사 </w:t>
            </w:r>
            <w:proofErr w:type="spellStart"/>
            <w:r w:rsidRPr="00381BC0">
              <w:rPr>
                <w:rFonts w:ascii="HY견명조" w:eastAsia="HY견명조" w:hint="eastAsia"/>
                <w:szCs w:val="20"/>
              </w:rPr>
              <w:t>채움모빌리티</w:t>
            </w:r>
            <w:proofErr w:type="spellEnd"/>
          </w:p>
        </w:tc>
      </w:tr>
      <w:tr w:rsidR="0046468D" w:rsidRPr="00750D86" w:rsidTr="00381BC0">
        <w:trPr>
          <w:trHeight w:val="745"/>
        </w:trPr>
        <w:tc>
          <w:tcPr>
            <w:tcW w:w="978" w:type="dxa"/>
            <w:vMerge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</w:p>
        </w:tc>
        <w:tc>
          <w:tcPr>
            <w:tcW w:w="1967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  <w:r w:rsidRPr="00381BC0">
              <w:rPr>
                <w:rFonts w:ascii="HY견명조" w:eastAsia="HY견명조" w:hint="eastAsia"/>
                <w:szCs w:val="20"/>
              </w:rPr>
              <w:t>대표자</w:t>
            </w:r>
          </w:p>
        </w:tc>
        <w:tc>
          <w:tcPr>
            <w:tcW w:w="2693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  <w:proofErr w:type="spellStart"/>
            <w:r w:rsidRPr="00381BC0">
              <w:rPr>
                <w:rFonts w:ascii="HY견명조" w:eastAsia="HY견명조" w:hint="eastAsia"/>
                <w:szCs w:val="20"/>
              </w:rPr>
              <w:t>윤병열</w:t>
            </w:r>
            <w:proofErr w:type="spellEnd"/>
          </w:p>
        </w:tc>
        <w:tc>
          <w:tcPr>
            <w:tcW w:w="1738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  <w:r w:rsidRPr="00381BC0">
              <w:rPr>
                <w:rFonts w:ascii="HY견명조" w:eastAsia="HY견명조" w:hint="eastAsia"/>
                <w:szCs w:val="20"/>
              </w:rPr>
              <w:t>사업자등록번호</w:t>
            </w:r>
          </w:p>
        </w:tc>
        <w:tc>
          <w:tcPr>
            <w:tcW w:w="1739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</w:p>
        </w:tc>
      </w:tr>
      <w:tr w:rsidR="0046468D" w:rsidRPr="00750D86" w:rsidTr="00381BC0">
        <w:trPr>
          <w:trHeight w:val="1173"/>
        </w:trPr>
        <w:tc>
          <w:tcPr>
            <w:tcW w:w="978" w:type="dxa"/>
            <w:vMerge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</w:p>
        </w:tc>
        <w:tc>
          <w:tcPr>
            <w:tcW w:w="1967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  <w:r w:rsidRPr="00381BC0">
              <w:rPr>
                <w:rFonts w:ascii="HY견명조" w:eastAsia="HY견명조" w:hint="eastAsia"/>
                <w:szCs w:val="20"/>
              </w:rPr>
              <w:t>주소</w:t>
            </w:r>
          </w:p>
        </w:tc>
        <w:tc>
          <w:tcPr>
            <w:tcW w:w="6170" w:type="dxa"/>
            <w:gridSpan w:val="3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  <w:r w:rsidRPr="00381BC0">
              <w:rPr>
                <w:rFonts w:ascii="HY견명조" w:eastAsia="HY견명조" w:hint="eastAsia"/>
                <w:szCs w:val="20"/>
              </w:rPr>
              <w:t>서울시 금천구 가산디지털1로 100 에이스골드타워 405호</w:t>
            </w:r>
          </w:p>
        </w:tc>
      </w:tr>
      <w:tr w:rsidR="0046468D" w:rsidRPr="00750D86" w:rsidTr="00381BC0">
        <w:trPr>
          <w:trHeight w:val="602"/>
        </w:trPr>
        <w:tc>
          <w:tcPr>
            <w:tcW w:w="978" w:type="dxa"/>
            <w:vMerge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</w:p>
        </w:tc>
        <w:tc>
          <w:tcPr>
            <w:tcW w:w="1967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  <w:r w:rsidRPr="00381BC0">
              <w:rPr>
                <w:rFonts w:ascii="HY견명조" w:eastAsia="HY견명조" w:hint="eastAsia"/>
                <w:szCs w:val="20"/>
              </w:rPr>
              <w:t>전화번호</w:t>
            </w:r>
          </w:p>
        </w:tc>
        <w:tc>
          <w:tcPr>
            <w:tcW w:w="6170" w:type="dxa"/>
            <w:gridSpan w:val="3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  <w:r w:rsidRPr="00381BC0">
              <w:rPr>
                <w:rFonts w:ascii="HY견명조" w:eastAsia="HY견명조" w:hint="eastAsia"/>
                <w:szCs w:val="20"/>
              </w:rPr>
              <w:t>02)552-9960</w:t>
            </w:r>
          </w:p>
        </w:tc>
      </w:tr>
      <w:tr w:rsidR="0046468D" w:rsidRPr="00750D86" w:rsidTr="00381BC0">
        <w:trPr>
          <w:trHeight w:val="602"/>
        </w:trPr>
        <w:tc>
          <w:tcPr>
            <w:tcW w:w="978" w:type="dxa"/>
            <w:vMerge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</w:p>
        </w:tc>
        <w:tc>
          <w:tcPr>
            <w:tcW w:w="1311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  <w:proofErr w:type="spellStart"/>
            <w:r w:rsidRPr="00381BC0">
              <w:rPr>
                <w:rFonts w:ascii="HY견명조" w:eastAsia="HY견명조" w:hint="eastAsia"/>
                <w:sz w:val="24"/>
                <w:szCs w:val="24"/>
              </w:rPr>
              <w:t>설치수량</w:t>
            </w:r>
            <w:proofErr w:type="spellEnd"/>
          </w:p>
        </w:tc>
        <w:tc>
          <w:tcPr>
            <w:tcW w:w="8137" w:type="dxa"/>
            <w:gridSpan w:val="4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  <w:proofErr w:type="gramStart"/>
            <w:r w:rsidRPr="00381BC0">
              <w:rPr>
                <w:rFonts w:ascii="HY견명조" w:eastAsia="HY견명조" w:hint="eastAsia"/>
                <w:szCs w:val="20"/>
              </w:rPr>
              <w:t>(       )</w:t>
            </w:r>
            <w:proofErr w:type="gramEnd"/>
            <w:r w:rsidRPr="00381BC0">
              <w:rPr>
                <w:rFonts w:ascii="HY견명조" w:eastAsia="HY견명조" w:hint="eastAsia"/>
                <w:szCs w:val="20"/>
              </w:rPr>
              <w:t>대</w:t>
            </w:r>
          </w:p>
        </w:tc>
      </w:tr>
      <w:tr w:rsidR="0046468D" w:rsidRPr="00750D86" w:rsidTr="00381BC0">
        <w:trPr>
          <w:trHeight w:val="586"/>
        </w:trPr>
        <w:tc>
          <w:tcPr>
            <w:tcW w:w="978" w:type="dxa"/>
            <w:vMerge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</w:p>
        </w:tc>
        <w:tc>
          <w:tcPr>
            <w:tcW w:w="1311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  <w:r w:rsidRPr="00381BC0">
              <w:rPr>
                <w:rFonts w:ascii="HY견명조" w:eastAsia="HY견명조" w:hint="eastAsia"/>
                <w:sz w:val="24"/>
                <w:szCs w:val="24"/>
              </w:rPr>
              <w:t>계약기간</w:t>
            </w:r>
          </w:p>
        </w:tc>
        <w:tc>
          <w:tcPr>
            <w:tcW w:w="8137" w:type="dxa"/>
            <w:gridSpan w:val="4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  <w:r w:rsidRPr="00381BC0">
              <w:rPr>
                <w:rFonts w:ascii="HY견명조" w:eastAsia="HY견명조" w:hint="eastAsia"/>
                <w:szCs w:val="20"/>
              </w:rPr>
              <w:t>서비스 운영 시작일로부터 10년</w:t>
            </w:r>
          </w:p>
        </w:tc>
      </w:tr>
      <w:tr w:rsidR="0046468D" w:rsidRPr="00750D86" w:rsidTr="00381BC0">
        <w:trPr>
          <w:trHeight w:val="729"/>
        </w:trPr>
        <w:tc>
          <w:tcPr>
            <w:tcW w:w="978" w:type="dxa"/>
            <w:vMerge w:val="restart"/>
          </w:tcPr>
          <w:p w:rsidR="00381BC0" w:rsidRPr="00381BC0" w:rsidRDefault="00381BC0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</w:p>
          <w:p w:rsidR="00381BC0" w:rsidRPr="00381BC0" w:rsidRDefault="00381BC0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</w:p>
          <w:p w:rsidR="00381BC0" w:rsidRPr="00381BC0" w:rsidRDefault="00381BC0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</w:p>
          <w:p w:rsidR="00381BC0" w:rsidRPr="00381BC0" w:rsidRDefault="00381BC0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</w:p>
          <w:p w:rsidR="00381BC0" w:rsidRPr="00381BC0" w:rsidRDefault="0046468D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  <w:r w:rsidRPr="00381BC0">
              <w:rPr>
                <w:rFonts w:ascii="HY견명조" w:eastAsia="HY견명조" w:hint="eastAsia"/>
                <w:sz w:val="24"/>
                <w:szCs w:val="24"/>
              </w:rPr>
              <w:t>특약</w:t>
            </w:r>
          </w:p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  <w:r w:rsidRPr="00381BC0">
              <w:rPr>
                <w:rFonts w:ascii="HY견명조" w:eastAsia="HY견명조" w:hint="eastAsia"/>
                <w:sz w:val="24"/>
                <w:szCs w:val="24"/>
              </w:rPr>
              <w:t>사항</w:t>
            </w:r>
          </w:p>
        </w:tc>
        <w:tc>
          <w:tcPr>
            <w:tcW w:w="1311" w:type="dxa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  <w:r w:rsidRPr="00381BC0">
              <w:rPr>
                <w:rFonts w:ascii="HY견명조" w:eastAsia="HY견명조" w:hint="eastAsia"/>
                <w:sz w:val="24"/>
                <w:szCs w:val="24"/>
              </w:rPr>
              <w:t xml:space="preserve">추가비용 </w:t>
            </w:r>
            <w:r w:rsidRPr="00381BC0">
              <w:rPr>
                <w:rFonts w:ascii="HY견명조" w:eastAsia="HY견명조" w:hint="eastAsia"/>
                <w:szCs w:val="20"/>
              </w:rPr>
              <w:t>(VAT별도)</w:t>
            </w:r>
          </w:p>
        </w:tc>
        <w:tc>
          <w:tcPr>
            <w:tcW w:w="8137" w:type="dxa"/>
            <w:gridSpan w:val="4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</w:p>
        </w:tc>
      </w:tr>
      <w:tr w:rsidR="0046468D" w:rsidRPr="00750D86" w:rsidTr="00381BC0">
        <w:trPr>
          <w:trHeight w:val="2346"/>
        </w:trPr>
        <w:tc>
          <w:tcPr>
            <w:tcW w:w="978" w:type="dxa"/>
            <w:vMerge/>
          </w:tcPr>
          <w:p w:rsidR="0046468D" w:rsidRPr="00750D86" w:rsidRDefault="0046468D" w:rsidP="00381BC0">
            <w:pPr>
              <w:rPr>
                <w:rFonts w:ascii="HY견명조" w:eastAsia="HY견명조" w:hint="eastAsia"/>
                <w:sz w:val="32"/>
                <w:szCs w:val="32"/>
              </w:rPr>
            </w:pPr>
          </w:p>
        </w:tc>
        <w:tc>
          <w:tcPr>
            <w:tcW w:w="9448" w:type="dxa"/>
            <w:gridSpan w:val="5"/>
          </w:tcPr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</w:p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</w:p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</w:p>
          <w:p w:rsidR="0046468D" w:rsidRPr="00381BC0" w:rsidRDefault="0046468D" w:rsidP="00381BC0">
            <w:pPr>
              <w:jc w:val="center"/>
              <w:rPr>
                <w:rFonts w:ascii="HY견명조" w:eastAsia="HY견명조" w:hint="eastAsia"/>
                <w:szCs w:val="20"/>
              </w:rPr>
            </w:pPr>
          </w:p>
        </w:tc>
      </w:tr>
      <w:tr w:rsidR="0046468D" w:rsidRPr="00750D86" w:rsidTr="00750D86">
        <w:trPr>
          <w:trHeight w:val="2552"/>
        </w:trPr>
        <w:tc>
          <w:tcPr>
            <w:tcW w:w="10426" w:type="dxa"/>
            <w:gridSpan w:val="6"/>
          </w:tcPr>
          <w:p w:rsidR="00381BC0" w:rsidRDefault="00381BC0" w:rsidP="00381BC0">
            <w:pPr>
              <w:rPr>
                <w:rFonts w:ascii="HY견명조" w:eastAsia="HY견명조"/>
                <w:sz w:val="24"/>
                <w:szCs w:val="24"/>
              </w:rPr>
            </w:pPr>
          </w:p>
          <w:p w:rsidR="00381BC0" w:rsidRDefault="00381BC0" w:rsidP="00381BC0">
            <w:pPr>
              <w:rPr>
                <w:rFonts w:ascii="HY견명조" w:eastAsia="HY견명조"/>
                <w:sz w:val="24"/>
                <w:szCs w:val="24"/>
              </w:rPr>
            </w:pPr>
          </w:p>
          <w:p w:rsidR="0046468D" w:rsidRDefault="0046468D" w:rsidP="00381BC0">
            <w:pPr>
              <w:jc w:val="center"/>
              <w:rPr>
                <w:rFonts w:ascii="HY견명조" w:eastAsia="HY견명조"/>
                <w:sz w:val="24"/>
                <w:szCs w:val="24"/>
              </w:rPr>
            </w:pPr>
            <w:r w:rsidRPr="00381BC0">
              <w:rPr>
                <w:rFonts w:ascii="HY견명조" w:eastAsia="HY견명조" w:hint="eastAsia"/>
                <w:sz w:val="24"/>
                <w:szCs w:val="24"/>
              </w:rPr>
              <w:t>년</w:t>
            </w:r>
            <w:r w:rsidR="00381BC0">
              <w:rPr>
                <w:rFonts w:ascii="HY견명조" w:eastAsia="HY견명조" w:hint="eastAsia"/>
                <w:sz w:val="24"/>
                <w:szCs w:val="24"/>
              </w:rPr>
              <w:t xml:space="preserve">    </w:t>
            </w:r>
            <w:r w:rsidRPr="00381BC0">
              <w:rPr>
                <w:rFonts w:ascii="HY견명조" w:eastAsia="HY견명조" w:hint="eastAsia"/>
                <w:sz w:val="24"/>
                <w:szCs w:val="24"/>
              </w:rPr>
              <w:t xml:space="preserve"> 월 </w:t>
            </w:r>
            <w:r w:rsidR="00381BC0">
              <w:rPr>
                <w:rFonts w:ascii="HY견명조" w:eastAsia="HY견명조"/>
                <w:sz w:val="24"/>
                <w:szCs w:val="24"/>
              </w:rPr>
              <w:t xml:space="preserve">    </w:t>
            </w:r>
            <w:r w:rsidRPr="00381BC0">
              <w:rPr>
                <w:rFonts w:ascii="HY견명조" w:eastAsia="HY견명조" w:hint="eastAsia"/>
                <w:sz w:val="24"/>
                <w:szCs w:val="24"/>
              </w:rPr>
              <w:t>일</w:t>
            </w:r>
          </w:p>
          <w:p w:rsidR="00381BC0" w:rsidRPr="00381BC0" w:rsidRDefault="00381BC0" w:rsidP="00381BC0">
            <w:pPr>
              <w:jc w:val="center"/>
              <w:rPr>
                <w:rFonts w:ascii="HY견명조" w:eastAsia="HY견명조" w:hint="eastAsia"/>
                <w:sz w:val="24"/>
                <w:szCs w:val="24"/>
              </w:rPr>
            </w:pPr>
          </w:p>
          <w:p w:rsidR="0046468D" w:rsidRPr="00381BC0" w:rsidRDefault="0046468D" w:rsidP="00381BC0">
            <w:pPr>
              <w:rPr>
                <w:rFonts w:ascii="HY견명조" w:eastAsia="HY견명조" w:hint="eastAsia"/>
                <w:sz w:val="24"/>
                <w:szCs w:val="24"/>
              </w:rPr>
            </w:pPr>
          </w:p>
          <w:p w:rsidR="0046468D" w:rsidRDefault="0046468D" w:rsidP="00381BC0">
            <w:pPr>
              <w:rPr>
                <w:rFonts w:ascii="HY견명조" w:eastAsia="HY견명조"/>
                <w:sz w:val="24"/>
                <w:szCs w:val="24"/>
              </w:rPr>
            </w:pPr>
            <w:r w:rsidRPr="00381BC0">
              <w:rPr>
                <w:rFonts w:ascii="HY견명조" w:eastAsia="HY견명조" w:hint="eastAsia"/>
                <w:sz w:val="24"/>
                <w:szCs w:val="24"/>
              </w:rPr>
              <w:t>[서비스이용자]</w:t>
            </w:r>
            <w:r w:rsidRPr="00381BC0">
              <w:rPr>
                <w:rFonts w:ascii="HY견명조" w:eastAsia="HY견명조" w:hint="eastAsia"/>
                <w:sz w:val="24"/>
                <w:szCs w:val="24"/>
              </w:rPr>
              <w:t xml:space="preserve">                               </w:t>
            </w:r>
            <w:r w:rsidR="00381BC0">
              <w:rPr>
                <w:rFonts w:ascii="HY견명조" w:eastAsia="HY견명조"/>
                <w:sz w:val="24"/>
                <w:szCs w:val="24"/>
              </w:rPr>
              <w:t xml:space="preserve"> </w:t>
            </w:r>
            <w:r w:rsidRPr="00381BC0">
              <w:rPr>
                <w:rFonts w:ascii="HY견명조" w:eastAsia="HY견명조" w:hint="eastAsia"/>
                <w:sz w:val="24"/>
                <w:szCs w:val="24"/>
              </w:rPr>
              <w:t xml:space="preserve"> (인)</w:t>
            </w:r>
          </w:p>
          <w:p w:rsidR="00381BC0" w:rsidRPr="00381BC0" w:rsidRDefault="00381BC0" w:rsidP="00381BC0">
            <w:pPr>
              <w:rPr>
                <w:rFonts w:ascii="HY견명조" w:eastAsia="HY견명조" w:hint="eastAsia"/>
                <w:sz w:val="24"/>
                <w:szCs w:val="24"/>
              </w:rPr>
            </w:pPr>
          </w:p>
          <w:p w:rsidR="00750D86" w:rsidRPr="00381BC0" w:rsidRDefault="00750D86" w:rsidP="00381BC0">
            <w:pPr>
              <w:rPr>
                <w:rFonts w:ascii="HY견명조" w:eastAsia="HY견명조" w:hint="eastAsia"/>
                <w:sz w:val="24"/>
                <w:szCs w:val="24"/>
              </w:rPr>
            </w:pPr>
          </w:p>
          <w:p w:rsidR="0046468D" w:rsidRDefault="00750D86" w:rsidP="00381BC0">
            <w:pPr>
              <w:rPr>
                <w:rFonts w:ascii="HY견명조" w:eastAsia="HY견명조"/>
                <w:sz w:val="24"/>
                <w:szCs w:val="24"/>
              </w:rPr>
            </w:pPr>
            <w:r w:rsidRPr="00381BC0">
              <w:rPr>
                <w:rFonts w:ascii="HY견명조" w:eastAsia="HY견명조" w:hint="eastAsia"/>
                <w:sz w:val="24"/>
                <w:szCs w:val="24"/>
              </w:rPr>
              <w:t>[서비스제공자]</w:t>
            </w:r>
            <w:r w:rsidRPr="00381BC0">
              <w:rPr>
                <w:rFonts w:ascii="HY견명조" w:eastAsia="HY견명조" w:hint="eastAsia"/>
                <w:sz w:val="24"/>
                <w:szCs w:val="24"/>
              </w:rPr>
              <w:t xml:space="preserve">            주식회사 </w:t>
            </w:r>
            <w:proofErr w:type="spellStart"/>
            <w:r w:rsidRPr="00381BC0">
              <w:rPr>
                <w:rFonts w:ascii="HY견명조" w:eastAsia="HY견명조" w:hint="eastAsia"/>
                <w:sz w:val="24"/>
                <w:szCs w:val="24"/>
              </w:rPr>
              <w:t>채움모빌리티</w:t>
            </w:r>
            <w:proofErr w:type="spellEnd"/>
            <w:r w:rsidRPr="00381BC0">
              <w:rPr>
                <w:rFonts w:ascii="HY견명조" w:eastAsia="HY견명조" w:hint="eastAsia"/>
                <w:sz w:val="24"/>
                <w:szCs w:val="24"/>
              </w:rPr>
              <w:t xml:space="preserve">           </w:t>
            </w:r>
            <w:r w:rsidRPr="00381BC0">
              <w:rPr>
                <w:rFonts w:ascii="HY견명조" w:eastAsia="HY견명조" w:hint="eastAsia"/>
                <w:sz w:val="24"/>
                <w:szCs w:val="24"/>
              </w:rPr>
              <w:t xml:space="preserve"> (직인</w:t>
            </w:r>
            <w:r w:rsidRPr="00381BC0">
              <w:rPr>
                <w:rFonts w:ascii="HY견명조" w:eastAsia="HY견명조" w:hint="eastAsia"/>
                <w:sz w:val="24"/>
                <w:szCs w:val="24"/>
              </w:rPr>
              <w:t>)</w:t>
            </w:r>
          </w:p>
          <w:p w:rsidR="00381BC0" w:rsidRPr="00381BC0" w:rsidRDefault="00381BC0" w:rsidP="00381BC0">
            <w:pPr>
              <w:rPr>
                <w:rFonts w:ascii="HY견명조" w:eastAsia="HY견명조" w:hint="eastAsia"/>
                <w:sz w:val="24"/>
                <w:szCs w:val="24"/>
              </w:rPr>
            </w:pPr>
          </w:p>
          <w:p w:rsidR="00750D86" w:rsidRPr="00381BC0" w:rsidRDefault="00750D86" w:rsidP="00381BC0">
            <w:pPr>
              <w:rPr>
                <w:rFonts w:ascii="HY견명조" w:eastAsia="HY견명조" w:hint="eastAsia"/>
                <w:sz w:val="24"/>
                <w:szCs w:val="24"/>
              </w:rPr>
            </w:pPr>
          </w:p>
          <w:p w:rsidR="00750D86" w:rsidRPr="00381BC0" w:rsidRDefault="00750D86" w:rsidP="00381BC0">
            <w:pPr>
              <w:rPr>
                <w:rFonts w:ascii="HY견명조" w:eastAsia="HY견명조" w:hint="eastAsia"/>
                <w:szCs w:val="20"/>
              </w:rPr>
            </w:pPr>
            <w:r w:rsidRPr="00381BC0">
              <w:rPr>
                <w:rFonts w:ascii="HY견명조" w:eastAsia="HY견명조" w:hint="eastAsia"/>
                <w:szCs w:val="20"/>
              </w:rPr>
              <w:t>* 본 계약서는 당사자 양측 날인 후 각자 1부씩 보관.</w:t>
            </w:r>
          </w:p>
        </w:tc>
      </w:tr>
    </w:tbl>
    <w:p w:rsidR="0046468D" w:rsidRPr="00750D86" w:rsidRDefault="0046468D" w:rsidP="00381BC0">
      <w:pPr>
        <w:spacing w:line="240" w:lineRule="auto"/>
        <w:rPr>
          <w:rFonts w:ascii="HY견명조" w:eastAsia="HY견명조" w:hint="eastAsia"/>
          <w:sz w:val="32"/>
          <w:szCs w:val="32"/>
        </w:rPr>
      </w:pPr>
    </w:p>
    <w:p w:rsidR="00750D86" w:rsidRPr="00750D86" w:rsidRDefault="00750D86" w:rsidP="00381BC0">
      <w:pPr>
        <w:spacing w:line="240" w:lineRule="auto"/>
        <w:rPr>
          <w:rFonts w:ascii="HY견명조" w:eastAsia="HY견명조" w:hint="eastAsia"/>
          <w:sz w:val="32"/>
          <w:szCs w:val="32"/>
        </w:rPr>
      </w:pPr>
    </w:p>
    <w:p w:rsidR="00750D86" w:rsidRPr="00381BC0" w:rsidRDefault="00750D86" w:rsidP="00381BC0">
      <w:pPr>
        <w:spacing w:line="240" w:lineRule="auto"/>
        <w:rPr>
          <w:rFonts w:ascii="HY견명조" w:eastAsia="HY견명조" w:hint="eastAsia"/>
          <w:sz w:val="36"/>
          <w:szCs w:val="36"/>
        </w:rPr>
      </w:pPr>
      <w:r w:rsidRPr="00381BC0">
        <w:rPr>
          <w:rFonts w:ascii="HY견명조" w:eastAsia="HY견명조" w:hint="eastAsia"/>
          <w:sz w:val="36"/>
          <w:szCs w:val="36"/>
        </w:rPr>
        <w:lastRenderedPageBreak/>
        <w:t>계약일반조건</w:t>
      </w:r>
    </w:p>
    <w:p w:rsidR="00750D86" w:rsidRPr="00381BC0" w:rsidRDefault="00750D86" w:rsidP="00381BC0">
      <w:pPr>
        <w:spacing w:line="240" w:lineRule="auto"/>
        <w:rPr>
          <w:rFonts w:ascii="HY견명조" w:eastAsia="HY견명조" w:hAnsi="굴림" w:hint="eastAsia"/>
          <w:color w:val="0D0D0D" w:themeColor="text1" w:themeTint="F2"/>
          <w:sz w:val="24"/>
          <w:szCs w:val="24"/>
        </w:rPr>
      </w:pPr>
      <w:r w:rsidRPr="00381BC0">
        <w:rPr>
          <w:rFonts w:ascii="HY견명조" w:eastAsia="HY견명조" w:hAnsi="굴림" w:hint="eastAsia"/>
          <w:color w:val="0D0D0D" w:themeColor="text1" w:themeTint="F2"/>
          <w:sz w:val="24"/>
          <w:szCs w:val="24"/>
        </w:rPr>
        <w:t>제 1조 전기차충전시설의 설치 및 유지관리</w:t>
      </w:r>
    </w:p>
    <w:p w:rsidR="00750D86" w:rsidRPr="00381BC0" w:rsidRDefault="00750D86" w:rsidP="00381BC0">
      <w:pPr>
        <w:spacing w:line="240" w:lineRule="auto"/>
        <w:rPr>
          <w:rFonts w:ascii="바탕" w:eastAsia="바탕" w:hAnsi="바탕" w:hint="eastAsia"/>
          <w:color w:val="0D0D0D" w:themeColor="text1" w:themeTint="F2"/>
          <w:szCs w:val="20"/>
        </w:rPr>
      </w:pPr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① “서비스제공자”는 “서비스이용자”가 제공한 장소에 전기차 충전시설 설치를 완료하여야 한다.</w:t>
      </w:r>
    </w:p>
    <w:p w:rsidR="00750D86" w:rsidRPr="00381BC0" w:rsidRDefault="00750D86" w:rsidP="00381BC0">
      <w:pPr>
        <w:spacing w:line="240" w:lineRule="auto"/>
        <w:rPr>
          <w:rFonts w:ascii="바탕" w:eastAsia="바탕" w:hAnsi="바탕" w:hint="eastAsia"/>
          <w:color w:val="0D0D0D" w:themeColor="text1" w:themeTint="F2"/>
          <w:szCs w:val="20"/>
        </w:rPr>
      </w:pPr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② “서비스제공자”는 본 계약기간 동안 설치된 전기차충전시 설을 운영(이하 “서비스”)한다.</w:t>
      </w:r>
    </w:p>
    <w:p w:rsidR="00750D86" w:rsidRPr="00381BC0" w:rsidRDefault="00750D86" w:rsidP="00381BC0">
      <w:pPr>
        <w:spacing w:line="240" w:lineRule="auto"/>
        <w:rPr>
          <w:rFonts w:ascii="바탕" w:eastAsia="바탕" w:hAnsi="바탕" w:hint="eastAsia"/>
          <w:color w:val="0D0D0D" w:themeColor="text1" w:themeTint="F2"/>
          <w:szCs w:val="20"/>
        </w:rPr>
      </w:pPr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③ “서비스제공자”는 전기차충전시설 운영과 관련하여 전기차 충전 시장의 </w:t>
      </w:r>
      <w:proofErr w:type="spell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공용충전</w:t>
      </w:r>
      <w:proofErr w:type="spellEnd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 서비스 요금을 참고하여 합리적인 충전 요금을 정한다. “서비스제공자”는 </w:t>
      </w:r>
      <w:proofErr w:type="spell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충전요금</w:t>
      </w:r>
      <w:proofErr w:type="spellEnd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 조정이 불가피한 경우 등 기타 필요한 경우 충전 요금을 조정할 수 있다. </w:t>
      </w:r>
    </w:p>
    <w:p w:rsidR="00750D86" w:rsidRPr="00381BC0" w:rsidRDefault="00750D86" w:rsidP="00381BC0">
      <w:pPr>
        <w:spacing w:line="240" w:lineRule="auto"/>
        <w:rPr>
          <w:rFonts w:ascii="바탕" w:eastAsia="바탕" w:hAnsi="바탕" w:hint="eastAsia"/>
          <w:color w:val="0D0D0D" w:themeColor="text1" w:themeTint="F2"/>
          <w:szCs w:val="20"/>
        </w:rPr>
      </w:pPr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④ “서비스제공자”는 전기차충전시설의 관리, 하자보수, 부품 교환 등 유지보수 및 관리 업무를 “서비스제공자”의 비용으로 수행한다. 다만, “서비스이용자” 또는 충전서비스 이용자의 책 임 있는 사유로 전기차충전설비가 </w:t>
      </w:r>
      <w:proofErr w:type="spell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파손ㆍ멸실ㆍ훼손된</w:t>
      </w:r>
      <w:proofErr w:type="spellEnd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 경우, 그 복구 비용은 “서비스이용자”가 부담한다. </w:t>
      </w:r>
    </w:p>
    <w:p w:rsidR="00750D86" w:rsidRPr="00381BC0" w:rsidRDefault="00750D86" w:rsidP="00381BC0">
      <w:pPr>
        <w:spacing w:line="240" w:lineRule="auto"/>
        <w:rPr>
          <w:rFonts w:ascii="바탕" w:eastAsia="바탕" w:hAnsi="바탕" w:hint="eastAsia"/>
          <w:color w:val="0D0D0D" w:themeColor="text1" w:themeTint="F2"/>
          <w:szCs w:val="20"/>
        </w:rPr>
      </w:pPr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⑤ “서비스이용자”는 충전서비스이용자가 전기차충전설비에 편리하게 접근하여 사용할 수 있도록 조치해야 하며, “서비스 제공자”의 충전기의 유지보수, 정기점검 등을 위한 통행에 협조해야 한다. </w:t>
      </w:r>
    </w:p>
    <w:p w:rsidR="00750D86" w:rsidRPr="00381BC0" w:rsidRDefault="00750D86" w:rsidP="00381BC0">
      <w:pPr>
        <w:spacing w:line="240" w:lineRule="auto"/>
        <w:rPr>
          <w:rFonts w:ascii="바탕" w:eastAsia="바탕" w:hAnsi="바탕" w:hint="eastAsia"/>
          <w:color w:val="0D0D0D" w:themeColor="text1" w:themeTint="F2"/>
          <w:szCs w:val="20"/>
        </w:rPr>
      </w:pPr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⑥ “서비스이용자”가 “서비스제공자”에게 전기차충전시설 이 전을 요청하는 경우, 이전 및 설치에 소요되는 비용은 “서비스 이용자”가 부담한다.</w:t>
      </w:r>
    </w:p>
    <w:p w:rsidR="00750D86" w:rsidRPr="00381BC0" w:rsidRDefault="00750D86" w:rsidP="00381BC0">
      <w:pPr>
        <w:spacing w:line="240" w:lineRule="auto"/>
        <w:rPr>
          <w:rFonts w:ascii="바탕" w:eastAsia="바탕" w:hAnsi="바탕" w:hint="eastAsia"/>
          <w:color w:val="0D0D0D" w:themeColor="text1" w:themeTint="F2"/>
          <w:szCs w:val="20"/>
        </w:rPr>
      </w:pPr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 ⑦ “서비스제공자”가 본 계약상 의무를 이행하기 위하여 필요 한 경우 본 계약상의 지위를 양도할 수 있고, “서비스이용자”는 이를 승낙한다</w:t>
      </w:r>
    </w:p>
    <w:p w:rsidR="00750D86" w:rsidRPr="00381BC0" w:rsidRDefault="00750D86" w:rsidP="00381BC0">
      <w:pPr>
        <w:spacing w:line="240" w:lineRule="auto"/>
        <w:rPr>
          <w:rFonts w:ascii="바탕" w:eastAsia="바탕" w:hAnsi="바탕" w:hint="eastAsia"/>
          <w:color w:val="0D0D0D" w:themeColor="text1" w:themeTint="F2"/>
          <w:sz w:val="24"/>
          <w:szCs w:val="24"/>
        </w:rPr>
      </w:pPr>
      <w:r w:rsidRPr="00381BC0">
        <w:rPr>
          <w:rFonts w:ascii="바탕" w:eastAsia="바탕" w:hAnsi="바탕" w:hint="eastAsia"/>
          <w:color w:val="0D0D0D" w:themeColor="text1" w:themeTint="F2"/>
          <w:sz w:val="24"/>
          <w:szCs w:val="24"/>
        </w:rPr>
        <w:t xml:space="preserve">제 2조 계약의 </w:t>
      </w:r>
      <w:proofErr w:type="spellStart"/>
      <w:r w:rsidRPr="00381BC0">
        <w:rPr>
          <w:rFonts w:ascii="바탕" w:eastAsia="바탕" w:hAnsi="바탕" w:hint="eastAsia"/>
          <w:color w:val="0D0D0D" w:themeColor="text1" w:themeTint="F2"/>
          <w:sz w:val="24"/>
          <w:szCs w:val="24"/>
        </w:rPr>
        <w:t>해제ㆍ해지</w:t>
      </w:r>
      <w:proofErr w:type="spellEnd"/>
    </w:p>
    <w:p w:rsidR="00750D86" w:rsidRPr="00381BC0" w:rsidRDefault="00750D86" w:rsidP="00381BC0">
      <w:pPr>
        <w:spacing w:line="240" w:lineRule="auto"/>
        <w:rPr>
          <w:rFonts w:ascii="바탕" w:eastAsia="바탕" w:hAnsi="바탕" w:hint="eastAsia"/>
          <w:color w:val="0D0D0D" w:themeColor="text1" w:themeTint="F2"/>
          <w:szCs w:val="20"/>
        </w:rPr>
      </w:pPr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① “서비스제공자”는 다음 각 호의 어느 하나에 해당하는 사유 가 발생하였을 경우 본 계약을 해지할 수 있다</w:t>
      </w:r>
    </w:p>
    <w:p w:rsidR="00750D86" w:rsidRPr="00381BC0" w:rsidRDefault="00750D86" w:rsidP="00381BC0">
      <w:pPr>
        <w:spacing w:line="240" w:lineRule="auto"/>
        <w:ind w:firstLineChars="100" w:firstLine="200"/>
        <w:rPr>
          <w:rFonts w:ascii="바탕" w:eastAsia="바탕" w:hAnsi="바탕" w:hint="eastAsia"/>
          <w:color w:val="0D0D0D" w:themeColor="text1" w:themeTint="F2"/>
          <w:szCs w:val="20"/>
        </w:rPr>
      </w:pPr>
      <w:proofErr w:type="gram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1.</w:t>
      </w:r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설치장소</w:t>
      </w:r>
      <w:proofErr w:type="gramEnd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 실사 결과 또는 전기차충전시설 설치공사 과정 에서 전기차충전시설 설치가 불가능하다고 “서비스제공자” 가 합리적으로 판단한 경우(기술적, 법률적으로 불가능한 경 </w:t>
      </w:r>
      <w:proofErr w:type="spell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우뿐만</w:t>
      </w:r>
      <w:proofErr w:type="spellEnd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 아니라 과도한 비용발생, 민원 발생 우려 등 사실상의 제약 사유를 포함함)</w:t>
      </w:r>
    </w:p>
    <w:p w:rsidR="00750D86" w:rsidRPr="00381BC0" w:rsidRDefault="00750D86" w:rsidP="00381BC0">
      <w:pPr>
        <w:spacing w:line="240" w:lineRule="auto"/>
        <w:ind w:firstLineChars="100" w:firstLine="200"/>
        <w:rPr>
          <w:rFonts w:ascii="바탕" w:eastAsia="바탕" w:hAnsi="바탕" w:hint="eastAsia"/>
          <w:color w:val="0D0D0D" w:themeColor="text1" w:themeTint="F2"/>
          <w:szCs w:val="20"/>
        </w:rPr>
      </w:pPr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2.</w:t>
      </w:r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“</w:t>
      </w:r>
      <w:proofErr w:type="spell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서비스이용자”가</w:t>
      </w:r>
      <w:proofErr w:type="spellEnd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 “서비스제공자” 또는 시공업체 또는 주 </w:t>
      </w:r>
      <w:proofErr w:type="spell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무관청</w:t>
      </w:r>
      <w:proofErr w:type="spellEnd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 등에 제공한 서류 또는 진술이 사실과 중요한 점에서 다른 경우</w:t>
      </w:r>
    </w:p>
    <w:p w:rsidR="00750D86" w:rsidRPr="00381BC0" w:rsidRDefault="00750D86" w:rsidP="00381BC0">
      <w:pPr>
        <w:spacing w:line="240" w:lineRule="auto"/>
        <w:rPr>
          <w:rFonts w:ascii="바탕" w:eastAsia="바탕" w:hAnsi="바탕" w:hint="eastAsia"/>
          <w:color w:val="0D0D0D" w:themeColor="text1" w:themeTint="F2"/>
          <w:szCs w:val="20"/>
        </w:rPr>
      </w:pPr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② “서비스이용자”의 책임 있는 사유(제1항 각 호의 사유를 포 </w:t>
      </w:r>
      <w:proofErr w:type="spell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함함</w:t>
      </w:r>
      <w:proofErr w:type="spellEnd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)로 본 계약이 해지될 경우 “서비스이용자”는 계약해지일 로부터 [1]개월 이내에 각 전기차충전시설에 대하여 다음의 방 식에 의하여 산정된 위약금을 지급해야 한다</w:t>
      </w:r>
    </w:p>
    <w:p w:rsidR="00750D86" w:rsidRPr="00381BC0" w:rsidRDefault="00750D86" w:rsidP="00381BC0">
      <w:pPr>
        <w:spacing w:line="240" w:lineRule="auto"/>
        <w:ind w:firstLineChars="100" w:firstLine="200"/>
        <w:rPr>
          <w:rFonts w:ascii="바탕" w:eastAsia="바탕" w:hAnsi="바탕" w:hint="eastAsia"/>
          <w:color w:val="0D0D0D" w:themeColor="text1" w:themeTint="F2"/>
          <w:szCs w:val="20"/>
        </w:rPr>
      </w:pPr>
      <w:proofErr w:type="gram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1.</w:t>
      </w:r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위약금</w:t>
      </w:r>
      <w:proofErr w:type="gramEnd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 산정 방법: </w:t>
      </w:r>
      <w:proofErr w:type="spell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기투입비용</w:t>
      </w:r>
      <w:proofErr w:type="spellEnd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(전기차충전시설 설치 비용, 인건비, </w:t>
      </w:r>
      <w:proofErr w:type="spell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자재비</w:t>
      </w:r>
      <w:proofErr w:type="spellEnd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 등 비용 일체) X </w:t>
      </w:r>
      <w:proofErr w:type="spell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위약금율</w:t>
      </w:r>
      <w:proofErr w:type="spellEnd"/>
    </w:p>
    <w:p w:rsidR="00750D86" w:rsidRPr="00381BC0" w:rsidRDefault="00750D86" w:rsidP="00381BC0">
      <w:pPr>
        <w:spacing w:line="240" w:lineRule="auto"/>
        <w:ind w:firstLineChars="100" w:firstLine="200"/>
        <w:rPr>
          <w:rFonts w:ascii="바탕" w:eastAsia="바탕" w:hAnsi="바탕" w:hint="eastAsia"/>
          <w:color w:val="0D0D0D" w:themeColor="text1" w:themeTint="F2"/>
          <w:szCs w:val="20"/>
        </w:rPr>
      </w:pPr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2. </w:t>
      </w:r>
      <w:proofErr w:type="spell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위약금율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1BC0" w:rsidRPr="00381BC0" w:rsidTr="00750D86">
        <w:tc>
          <w:tcPr>
            <w:tcW w:w="5228" w:type="dxa"/>
          </w:tcPr>
          <w:p w:rsidR="00750D86" w:rsidRPr="00381BC0" w:rsidRDefault="00750D86" w:rsidP="00381BC0">
            <w:pPr>
              <w:rPr>
                <w:rFonts w:ascii="바탕" w:eastAsia="바탕" w:hAnsi="바탕" w:hint="eastAsia"/>
                <w:color w:val="0D0D0D" w:themeColor="text1" w:themeTint="F2"/>
                <w:szCs w:val="20"/>
              </w:rPr>
            </w:pPr>
            <w:r w:rsidRPr="00381BC0">
              <w:rPr>
                <w:rFonts w:ascii="바탕" w:eastAsia="바탕" w:hAnsi="바탕" w:hint="eastAsia"/>
                <w:color w:val="0D0D0D" w:themeColor="text1" w:themeTint="F2"/>
                <w:szCs w:val="20"/>
              </w:rPr>
              <w:t>해지일 기준 각 전기차 충전시설 서비스 계약의 잔여기간</w:t>
            </w:r>
          </w:p>
        </w:tc>
        <w:tc>
          <w:tcPr>
            <w:tcW w:w="5228" w:type="dxa"/>
          </w:tcPr>
          <w:p w:rsidR="00750D86" w:rsidRPr="00381BC0" w:rsidRDefault="00750D86" w:rsidP="00381BC0">
            <w:pPr>
              <w:rPr>
                <w:rFonts w:ascii="바탕" w:eastAsia="바탕" w:hAnsi="바탕" w:hint="eastAsia"/>
                <w:color w:val="0D0D0D" w:themeColor="text1" w:themeTint="F2"/>
                <w:szCs w:val="20"/>
              </w:rPr>
            </w:pPr>
            <w:proofErr w:type="spellStart"/>
            <w:r w:rsidRPr="00381BC0">
              <w:rPr>
                <w:rFonts w:ascii="바탕" w:eastAsia="바탕" w:hAnsi="바탕" w:hint="eastAsia"/>
                <w:color w:val="0D0D0D" w:themeColor="text1" w:themeTint="F2"/>
                <w:szCs w:val="20"/>
              </w:rPr>
              <w:t>위약금율</w:t>
            </w:r>
            <w:proofErr w:type="spellEnd"/>
          </w:p>
        </w:tc>
      </w:tr>
      <w:tr w:rsidR="00381BC0" w:rsidRPr="00381BC0" w:rsidTr="00750D86">
        <w:tc>
          <w:tcPr>
            <w:tcW w:w="5228" w:type="dxa"/>
          </w:tcPr>
          <w:p w:rsidR="00750D86" w:rsidRPr="00381BC0" w:rsidRDefault="00750D86" w:rsidP="00381BC0">
            <w:pPr>
              <w:rPr>
                <w:rFonts w:ascii="바탕" w:eastAsia="바탕" w:hAnsi="바탕" w:hint="eastAsia"/>
                <w:color w:val="0D0D0D" w:themeColor="text1" w:themeTint="F2"/>
                <w:szCs w:val="20"/>
              </w:rPr>
            </w:pPr>
            <w:r w:rsidRPr="00381BC0">
              <w:rPr>
                <w:rFonts w:ascii="바탕" w:eastAsia="바탕" w:hAnsi="바탕" w:hint="eastAsia"/>
                <w:color w:val="0D0D0D" w:themeColor="text1" w:themeTint="F2"/>
                <w:szCs w:val="20"/>
              </w:rPr>
              <w:t>서비스 계약 기간의 80% 이상</w:t>
            </w:r>
          </w:p>
        </w:tc>
        <w:tc>
          <w:tcPr>
            <w:tcW w:w="5228" w:type="dxa"/>
          </w:tcPr>
          <w:p w:rsidR="00750D86" w:rsidRPr="00381BC0" w:rsidRDefault="00750D86" w:rsidP="00381BC0">
            <w:pPr>
              <w:rPr>
                <w:rFonts w:ascii="바탕" w:eastAsia="바탕" w:hAnsi="바탕" w:hint="eastAsia"/>
                <w:color w:val="0D0D0D" w:themeColor="text1" w:themeTint="F2"/>
                <w:szCs w:val="20"/>
              </w:rPr>
            </w:pPr>
            <w:r w:rsidRPr="00381BC0">
              <w:rPr>
                <w:rFonts w:ascii="바탕" w:eastAsia="바탕" w:hAnsi="바탕" w:hint="eastAsia"/>
                <w:color w:val="0D0D0D" w:themeColor="text1" w:themeTint="F2"/>
                <w:szCs w:val="20"/>
              </w:rPr>
              <w:t>100%</w:t>
            </w:r>
          </w:p>
        </w:tc>
      </w:tr>
      <w:tr w:rsidR="00381BC0" w:rsidRPr="00381BC0" w:rsidTr="00750D86">
        <w:tc>
          <w:tcPr>
            <w:tcW w:w="5228" w:type="dxa"/>
          </w:tcPr>
          <w:p w:rsidR="00750D86" w:rsidRPr="00381BC0" w:rsidRDefault="00750D86" w:rsidP="00381BC0">
            <w:pPr>
              <w:rPr>
                <w:rFonts w:ascii="바탕" w:eastAsia="바탕" w:hAnsi="바탕" w:hint="eastAsia"/>
                <w:color w:val="0D0D0D" w:themeColor="text1" w:themeTint="F2"/>
                <w:szCs w:val="20"/>
              </w:rPr>
            </w:pPr>
            <w:r w:rsidRPr="00381BC0">
              <w:rPr>
                <w:rFonts w:ascii="바탕" w:eastAsia="바탕" w:hAnsi="바탕" w:hint="eastAsia"/>
                <w:color w:val="0D0D0D" w:themeColor="text1" w:themeTint="F2"/>
                <w:szCs w:val="20"/>
              </w:rPr>
              <w:t>서비스 계약 기간의 60% 이상 ~ 80% 미만</w:t>
            </w:r>
          </w:p>
        </w:tc>
        <w:tc>
          <w:tcPr>
            <w:tcW w:w="5228" w:type="dxa"/>
          </w:tcPr>
          <w:p w:rsidR="00750D86" w:rsidRPr="00381BC0" w:rsidRDefault="00750D86" w:rsidP="00381BC0">
            <w:pPr>
              <w:rPr>
                <w:rFonts w:ascii="바탕" w:eastAsia="바탕" w:hAnsi="바탕" w:hint="eastAsia"/>
                <w:color w:val="0D0D0D" w:themeColor="text1" w:themeTint="F2"/>
                <w:szCs w:val="20"/>
              </w:rPr>
            </w:pPr>
            <w:r w:rsidRPr="00381BC0">
              <w:rPr>
                <w:rFonts w:ascii="바탕" w:eastAsia="바탕" w:hAnsi="바탕" w:hint="eastAsia"/>
                <w:color w:val="0D0D0D" w:themeColor="text1" w:themeTint="F2"/>
                <w:szCs w:val="20"/>
              </w:rPr>
              <w:t>80%</w:t>
            </w:r>
          </w:p>
        </w:tc>
      </w:tr>
      <w:tr w:rsidR="00381BC0" w:rsidRPr="00381BC0" w:rsidTr="00750D86">
        <w:tc>
          <w:tcPr>
            <w:tcW w:w="5228" w:type="dxa"/>
          </w:tcPr>
          <w:p w:rsidR="00750D86" w:rsidRPr="00381BC0" w:rsidRDefault="00750D86" w:rsidP="00381BC0">
            <w:pPr>
              <w:rPr>
                <w:rFonts w:ascii="바탕" w:eastAsia="바탕" w:hAnsi="바탕" w:hint="eastAsia"/>
                <w:color w:val="0D0D0D" w:themeColor="text1" w:themeTint="F2"/>
                <w:szCs w:val="20"/>
              </w:rPr>
            </w:pPr>
            <w:r w:rsidRPr="00381BC0">
              <w:rPr>
                <w:rFonts w:ascii="바탕" w:eastAsia="바탕" w:hAnsi="바탕" w:hint="eastAsia"/>
                <w:color w:val="0D0D0D" w:themeColor="text1" w:themeTint="F2"/>
                <w:szCs w:val="20"/>
              </w:rPr>
              <w:t>서비스 계약 기간의 40% 이상 ~ 60% 미만</w:t>
            </w:r>
          </w:p>
        </w:tc>
        <w:tc>
          <w:tcPr>
            <w:tcW w:w="5228" w:type="dxa"/>
          </w:tcPr>
          <w:p w:rsidR="00750D86" w:rsidRPr="00381BC0" w:rsidRDefault="00750D86" w:rsidP="00381BC0">
            <w:pPr>
              <w:rPr>
                <w:rFonts w:ascii="바탕" w:eastAsia="바탕" w:hAnsi="바탕" w:hint="eastAsia"/>
                <w:color w:val="0D0D0D" w:themeColor="text1" w:themeTint="F2"/>
                <w:szCs w:val="20"/>
              </w:rPr>
            </w:pPr>
            <w:r w:rsidRPr="00381BC0">
              <w:rPr>
                <w:rFonts w:ascii="바탕" w:eastAsia="바탕" w:hAnsi="바탕" w:hint="eastAsia"/>
                <w:color w:val="0D0D0D" w:themeColor="text1" w:themeTint="F2"/>
                <w:szCs w:val="20"/>
              </w:rPr>
              <w:t>60%</w:t>
            </w:r>
          </w:p>
        </w:tc>
      </w:tr>
      <w:tr w:rsidR="00381BC0" w:rsidRPr="00381BC0" w:rsidTr="00750D86">
        <w:tc>
          <w:tcPr>
            <w:tcW w:w="5228" w:type="dxa"/>
          </w:tcPr>
          <w:p w:rsidR="00750D86" w:rsidRPr="00381BC0" w:rsidRDefault="00750D86" w:rsidP="00381BC0">
            <w:pPr>
              <w:rPr>
                <w:rFonts w:ascii="바탕" w:eastAsia="바탕" w:hAnsi="바탕" w:hint="eastAsia"/>
                <w:color w:val="0D0D0D" w:themeColor="text1" w:themeTint="F2"/>
                <w:szCs w:val="20"/>
              </w:rPr>
            </w:pPr>
            <w:r w:rsidRPr="00381BC0">
              <w:rPr>
                <w:rFonts w:ascii="바탕" w:eastAsia="바탕" w:hAnsi="바탕" w:hint="eastAsia"/>
                <w:color w:val="0D0D0D" w:themeColor="text1" w:themeTint="F2"/>
                <w:szCs w:val="20"/>
              </w:rPr>
              <w:t>서비스 계약 기간의 20% 이상 ~ 40% 미만</w:t>
            </w:r>
          </w:p>
        </w:tc>
        <w:tc>
          <w:tcPr>
            <w:tcW w:w="5228" w:type="dxa"/>
          </w:tcPr>
          <w:p w:rsidR="00750D86" w:rsidRPr="00381BC0" w:rsidRDefault="00750D86" w:rsidP="00381BC0">
            <w:pPr>
              <w:rPr>
                <w:rFonts w:ascii="바탕" w:eastAsia="바탕" w:hAnsi="바탕" w:hint="eastAsia"/>
                <w:color w:val="0D0D0D" w:themeColor="text1" w:themeTint="F2"/>
                <w:szCs w:val="20"/>
              </w:rPr>
            </w:pPr>
            <w:r w:rsidRPr="00381BC0">
              <w:rPr>
                <w:rFonts w:ascii="바탕" w:eastAsia="바탕" w:hAnsi="바탕" w:hint="eastAsia"/>
                <w:color w:val="0D0D0D" w:themeColor="text1" w:themeTint="F2"/>
                <w:szCs w:val="20"/>
              </w:rPr>
              <w:t>40%</w:t>
            </w:r>
          </w:p>
        </w:tc>
      </w:tr>
      <w:tr w:rsidR="00381BC0" w:rsidRPr="00381BC0" w:rsidTr="00750D86">
        <w:tc>
          <w:tcPr>
            <w:tcW w:w="5228" w:type="dxa"/>
          </w:tcPr>
          <w:p w:rsidR="00750D86" w:rsidRPr="00381BC0" w:rsidRDefault="00750D86" w:rsidP="00381BC0">
            <w:pPr>
              <w:rPr>
                <w:rFonts w:ascii="바탕" w:eastAsia="바탕" w:hAnsi="바탕" w:hint="eastAsia"/>
                <w:color w:val="0D0D0D" w:themeColor="text1" w:themeTint="F2"/>
                <w:szCs w:val="20"/>
              </w:rPr>
            </w:pPr>
            <w:r w:rsidRPr="00381BC0">
              <w:rPr>
                <w:rFonts w:ascii="바탕" w:eastAsia="바탕" w:hAnsi="바탕" w:hint="eastAsia"/>
                <w:color w:val="0D0D0D" w:themeColor="text1" w:themeTint="F2"/>
                <w:szCs w:val="20"/>
              </w:rPr>
              <w:t>서비스 계약 기간의 20% 미만</w:t>
            </w:r>
          </w:p>
        </w:tc>
        <w:tc>
          <w:tcPr>
            <w:tcW w:w="5228" w:type="dxa"/>
          </w:tcPr>
          <w:p w:rsidR="00750D86" w:rsidRPr="00381BC0" w:rsidRDefault="00750D86" w:rsidP="00381BC0">
            <w:pPr>
              <w:rPr>
                <w:rFonts w:ascii="바탕" w:eastAsia="바탕" w:hAnsi="바탕" w:hint="eastAsia"/>
                <w:color w:val="0D0D0D" w:themeColor="text1" w:themeTint="F2"/>
                <w:szCs w:val="20"/>
              </w:rPr>
            </w:pPr>
            <w:r w:rsidRPr="00381BC0">
              <w:rPr>
                <w:rFonts w:ascii="바탕" w:eastAsia="바탕" w:hAnsi="바탕" w:hint="eastAsia"/>
                <w:color w:val="0D0D0D" w:themeColor="text1" w:themeTint="F2"/>
                <w:szCs w:val="20"/>
              </w:rPr>
              <w:t>20%</w:t>
            </w:r>
          </w:p>
        </w:tc>
      </w:tr>
      <w:tr w:rsidR="00381BC0" w:rsidRPr="00381BC0" w:rsidTr="00750D86">
        <w:tc>
          <w:tcPr>
            <w:tcW w:w="5228" w:type="dxa"/>
          </w:tcPr>
          <w:p w:rsidR="00750D86" w:rsidRPr="00381BC0" w:rsidRDefault="00750D86" w:rsidP="00381BC0">
            <w:pPr>
              <w:rPr>
                <w:rFonts w:ascii="바탕" w:eastAsia="바탕" w:hAnsi="바탕" w:hint="eastAsia"/>
                <w:color w:val="0D0D0D" w:themeColor="text1" w:themeTint="F2"/>
                <w:szCs w:val="20"/>
              </w:rPr>
            </w:pPr>
            <w:r w:rsidRPr="00381BC0">
              <w:rPr>
                <w:rFonts w:ascii="바탕" w:eastAsia="바탕" w:hAnsi="바탕" w:hint="eastAsia"/>
                <w:color w:val="0D0D0D" w:themeColor="text1" w:themeTint="F2"/>
                <w:szCs w:val="20"/>
              </w:rPr>
              <w:t>계약기간 만료</w:t>
            </w:r>
          </w:p>
        </w:tc>
        <w:tc>
          <w:tcPr>
            <w:tcW w:w="5228" w:type="dxa"/>
          </w:tcPr>
          <w:p w:rsidR="00750D86" w:rsidRPr="00381BC0" w:rsidRDefault="00750D86" w:rsidP="00381BC0">
            <w:pPr>
              <w:rPr>
                <w:rFonts w:ascii="바탕" w:eastAsia="바탕" w:hAnsi="바탕" w:hint="eastAsia"/>
                <w:color w:val="0D0D0D" w:themeColor="text1" w:themeTint="F2"/>
                <w:szCs w:val="20"/>
              </w:rPr>
            </w:pPr>
            <w:r w:rsidRPr="00381BC0">
              <w:rPr>
                <w:rFonts w:ascii="바탕" w:eastAsia="바탕" w:hAnsi="바탕" w:hint="eastAsia"/>
                <w:color w:val="0D0D0D" w:themeColor="text1" w:themeTint="F2"/>
                <w:szCs w:val="20"/>
              </w:rPr>
              <w:t>0%</w:t>
            </w:r>
          </w:p>
        </w:tc>
      </w:tr>
    </w:tbl>
    <w:p w:rsidR="00750D86" w:rsidRPr="00381BC0" w:rsidRDefault="00750D86" w:rsidP="00381BC0">
      <w:pPr>
        <w:spacing w:line="240" w:lineRule="auto"/>
        <w:rPr>
          <w:rFonts w:ascii="바탕" w:eastAsia="바탕" w:hAnsi="바탕" w:hint="eastAsia"/>
          <w:color w:val="0D0D0D" w:themeColor="text1" w:themeTint="F2"/>
          <w:szCs w:val="20"/>
        </w:rPr>
      </w:pPr>
    </w:p>
    <w:p w:rsidR="00750D86" w:rsidRPr="00381BC0" w:rsidRDefault="00750D86" w:rsidP="00381BC0">
      <w:pPr>
        <w:spacing w:line="240" w:lineRule="auto"/>
        <w:rPr>
          <w:rFonts w:ascii="바탕" w:eastAsia="바탕" w:hAnsi="바탕" w:hint="eastAsia"/>
          <w:color w:val="0D0D0D" w:themeColor="text1" w:themeTint="F2"/>
          <w:szCs w:val="20"/>
        </w:rPr>
      </w:pPr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③ “서비스이용자”의 책임 있는 사유로 본 계약이 해지될 경우, “서비스제공자”는 “서비스이용자”의 비용으로 전기차 </w:t>
      </w:r>
      <w:proofErr w:type="spell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충전시</w:t>
      </w:r>
      <w:proofErr w:type="spellEnd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 설을 철거 혹은 회수할 수 있다.</w:t>
      </w:r>
    </w:p>
    <w:p w:rsidR="00750D86" w:rsidRPr="00DF0FD8" w:rsidRDefault="00750D86" w:rsidP="00381BC0">
      <w:pPr>
        <w:spacing w:line="240" w:lineRule="auto"/>
        <w:rPr>
          <w:rFonts w:ascii="바탕" w:eastAsia="바탕" w:hAnsi="바탕" w:hint="eastAsia"/>
          <w:color w:val="0D0D0D" w:themeColor="text1" w:themeTint="F2"/>
          <w:sz w:val="24"/>
          <w:szCs w:val="24"/>
        </w:rPr>
      </w:pPr>
      <w:bookmarkStart w:id="0" w:name="_GoBack"/>
      <w:bookmarkEnd w:id="0"/>
      <w:r w:rsidRPr="00DF0FD8">
        <w:rPr>
          <w:rFonts w:ascii="바탕" w:eastAsia="바탕" w:hAnsi="바탕" w:hint="eastAsia"/>
          <w:color w:val="0D0D0D" w:themeColor="text1" w:themeTint="F2"/>
          <w:sz w:val="24"/>
          <w:szCs w:val="24"/>
        </w:rPr>
        <w:t xml:space="preserve">제3조 </w:t>
      </w:r>
      <w:r w:rsidRPr="00DF0FD8">
        <w:rPr>
          <w:rFonts w:ascii="바탕" w:eastAsia="바탕" w:hAnsi="바탕" w:hint="eastAsia"/>
          <w:color w:val="0D0D0D" w:themeColor="text1" w:themeTint="F2"/>
          <w:sz w:val="24"/>
          <w:szCs w:val="24"/>
        </w:rPr>
        <w:t>계약의 종료</w:t>
      </w:r>
    </w:p>
    <w:p w:rsidR="00750D86" w:rsidRPr="00381BC0" w:rsidRDefault="00750D86" w:rsidP="00381BC0">
      <w:pPr>
        <w:spacing w:line="240" w:lineRule="auto"/>
        <w:rPr>
          <w:rFonts w:ascii="바탕" w:eastAsia="바탕" w:hAnsi="바탕" w:hint="eastAsia"/>
          <w:color w:val="0D0D0D" w:themeColor="text1" w:themeTint="F2"/>
          <w:szCs w:val="20"/>
        </w:rPr>
      </w:pPr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① 본 계약은 계약기간의 만료로 종료되며, 본 계약의 기간은 </w:t>
      </w:r>
      <w:proofErr w:type="spell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서비스운영</w:t>
      </w:r>
      <w:proofErr w:type="spellEnd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 시작일로부터 10년으로 한다. 계약기간 </w:t>
      </w:r>
      <w:proofErr w:type="gram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종료일로 </w:t>
      </w:r>
      <w:proofErr w:type="spell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부터</w:t>
      </w:r>
      <w:proofErr w:type="spellEnd"/>
      <w:proofErr w:type="gramEnd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 30일 전까지 어느 일방의 서면 해지 통보가 없는 경우, 본 계약은 1년 단위로 자동 연장된다. ② 본 조에 따라 전기차충전시설을 철거하는 경우, 통상의 설 치에 수반하는 범위 내에서는 “서비스제공자”는 </w:t>
      </w:r>
      <w:proofErr w:type="gram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원상회복의무 </w:t>
      </w:r>
      <w:proofErr w:type="spellStart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>를</w:t>
      </w:r>
      <w:proofErr w:type="spellEnd"/>
      <w:proofErr w:type="gramEnd"/>
      <w:r w:rsidRPr="00381BC0">
        <w:rPr>
          <w:rFonts w:ascii="바탕" w:eastAsia="바탕" w:hAnsi="바탕" w:hint="eastAsia"/>
          <w:color w:val="0D0D0D" w:themeColor="text1" w:themeTint="F2"/>
          <w:szCs w:val="20"/>
        </w:rPr>
        <w:t xml:space="preserve"> 부담하지 아니한다</w:t>
      </w:r>
    </w:p>
    <w:sectPr w:rsidR="00750D86" w:rsidRPr="00381BC0" w:rsidSect="0046468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EFB"/>
    <w:multiLevelType w:val="hybridMultilevel"/>
    <w:tmpl w:val="F2E4A98A"/>
    <w:lvl w:ilvl="0" w:tplc="E85464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4B76A92"/>
    <w:multiLevelType w:val="hybridMultilevel"/>
    <w:tmpl w:val="FB68865A"/>
    <w:lvl w:ilvl="0" w:tplc="3CD411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4C351E4"/>
    <w:multiLevelType w:val="hybridMultilevel"/>
    <w:tmpl w:val="AE12911C"/>
    <w:lvl w:ilvl="0" w:tplc="6388CB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8D"/>
    <w:rsid w:val="000D0ABB"/>
    <w:rsid w:val="00381BC0"/>
    <w:rsid w:val="0046468D"/>
    <w:rsid w:val="00750D86"/>
    <w:rsid w:val="00D94BC7"/>
    <w:rsid w:val="00D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06ED"/>
  <w15:chartTrackingRefBased/>
  <w15:docId w15:val="{4D9300DD-F38A-464D-AFC3-90C48A78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D8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이성용</dc:creator>
  <cp:keywords/>
  <dc:description/>
  <cp:lastModifiedBy>이성용</cp:lastModifiedBy>
  <cp:revision>2</cp:revision>
  <dcterms:created xsi:type="dcterms:W3CDTF">2022-11-24T06:51:00Z</dcterms:created>
  <dcterms:modified xsi:type="dcterms:W3CDTF">2022-11-24T07:23:00Z</dcterms:modified>
</cp:coreProperties>
</file>